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F0A" w:rsidRPr="00100256" w:rsidRDefault="00BD4D77" w:rsidP="00100256">
      <w:pPr>
        <w:spacing w:line="360" w:lineRule="auto"/>
        <w:ind w:firstLineChars="200" w:firstLine="602"/>
        <w:jc w:val="center"/>
        <w:rPr>
          <w:b/>
          <w:sz w:val="30"/>
          <w:szCs w:val="30"/>
        </w:rPr>
      </w:pPr>
      <w:bookmarkStart w:id="0" w:name="OLE_LINK3"/>
      <w:bookmarkStart w:id="1" w:name="OLE_LINK4"/>
      <w:r w:rsidRPr="00100256">
        <w:rPr>
          <w:rFonts w:hint="eastAsia"/>
          <w:b/>
          <w:sz w:val="30"/>
          <w:szCs w:val="30"/>
        </w:rPr>
        <w:t>关于开展</w:t>
      </w:r>
      <w:r w:rsidRPr="00100256">
        <w:rPr>
          <w:rFonts w:hint="eastAsia"/>
          <w:b/>
          <w:sz w:val="30"/>
          <w:szCs w:val="30"/>
        </w:rPr>
        <w:t>2016</w:t>
      </w:r>
      <w:r w:rsidRPr="00100256">
        <w:rPr>
          <w:rFonts w:hint="eastAsia"/>
          <w:b/>
          <w:sz w:val="30"/>
          <w:szCs w:val="30"/>
        </w:rPr>
        <w:t>年武汉市首席技师和技术能手推荐工作的通知</w:t>
      </w:r>
    </w:p>
    <w:bookmarkEnd w:id="0"/>
    <w:bookmarkEnd w:id="1"/>
    <w:p w:rsidR="00BD4D77" w:rsidRPr="00100256" w:rsidRDefault="00BD4D77" w:rsidP="00100256">
      <w:pPr>
        <w:spacing w:line="360" w:lineRule="auto"/>
        <w:ind w:firstLineChars="200" w:firstLine="480"/>
        <w:rPr>
          <w:sz w:val="24"/>
          <w:szCs w:val="24"/>
        </w:rPr>
      </w:pPr>
    </w:p>
    <w:p w:rsidR="00BD4D77" w:rsidRPr="00100256" w:rsidRDefault="00BD4D77" w:rsidP="00100256">
      <w:pPr>
        <w:spacing w:line="360" w:lineRule="auto"/>
        <w:ind w:firstLineChars="200" w:firstLine="480"/>
        <w:rPr>
          <w:sz w:val="24"/>
          <w:szCs w:val="24"/>
        </w:rPr>
      </w:pPr>
      <w:r w:rsidRPr="00100256">
        <w:rPr>
          <w:rFonts w:hint="eastAsia"/>
          <w:sz w:val="24"/>
          <w:szCs w:val="24"/>
        </w:rPr>
        <w:t>根据《市人力资源社会保障局关于组织开展武汉市首席技师和技术能手选拔推荐工作的通知》文件精神，结合学校实际，现就开展</w:t>
      </w:r>
      <w:r w:rsidRPr="00100256">
        <w:rPr>
          <w:rFonts w:hint="eastAsia"/>
          <w:sz w:val="24"/>
          <w:szCs w:val="24"/>
        </w:rPr>
        <w:t>2016</w:t>
      </w:r>
      <w:r w:rsidRPr="00100256">
        <w:rPr>
          <w:rFonts w:hint="eastAsia"/>
          <w:sz w:val="24"/>
          <w:szCs w:val="24"/>
        </w:rPr>
        <w:t>年武汉市首席技师和技术能手选拔推荐工作有关事项通知如下：</w:t>
      </w:r>
    </w:p>
    <w:p w:rsidR="00BD4D77" w:rsidRPr="00100256" w:rsidRDefault="00BD4D77" w:rsidP="00100256">
      <w:pPr>
        <w:spacing w:line="360" w:lineRule="auto"/>
        <w:ind w:firstLineChars="200" w:firstLine="482"/>
        <w:rPr>
          <w:b/>
          <w:sz w:val="24"/>
          <w:szCs w:val="24"/>
        </w:rPr>
      </w:pPr>
      <w:r w:rsidRPr="00100256">
        <w:rPr>
          <w:rFonts w:hint="eastAsia"/>
          <w:b/>
          <w:sz w:val="24"/>
          <w:szCs w:val="24"/>
        </w:rPr>
        <w:t>一、选拔条件</w:t>
      </w:r>
    </w:p>
    <w:p w:rsidR="00BD4D77" w:rsidRPr="00100256" w:rsidRDefault="00BD4D77" w:rsidP="00100256">
      <w:pPr>
        <w:spacing w:line="360" w:lineRule="auto"/>
        <w:ind w:firstLineChars="200" w:firstLine="480"/>
        <w:rPr>
          <w:sz w:val="24"/>
          <w:szCs w:val="24"/>
        </w:rPr>
      </w:pPr>
      <w:r w:rsidRPr="00100256">
        <w:rPr>
          <w:rFonts w:hint="eastAsia"/>
          <w:sz w:val="24"/>
          <w:szCs w:val="24"/>
        </w:rPr>
        <w:t>武汉市首席技师和技术能手的推荐人选应具有良好职业道德和敬业精神，在一线岗位上直接从事技能操作和服务工作的高技能人才中进行选拔。</w:t>
      </w:r>
    </w:p>
    <w:p w:rsidR="00BD4D77" w:rsidRPr="00100256" w:rsidRDefault="00BD4D77" w:rsidP="00100256">
      <w:pPr>
        <w:spacing w:line="360" w:lineRule="auto"/>
        <w:ind w:firstLineChars="200" w:firstLine="482"/>
        <w:rPr>
          <w:b/>
          <w:sz w:val="24"/>
          <w:szCs w:val="24"/>
        </w:rPr>
      </w:pPr>
      <w:r w:rsidRPr="00100256">
        <w:rPr>
          <w:rFonts w:hint="eastAsia"/>
          <w:b/>
          <w:sz w:val="24"/>
          <w:szCs w:val="24"/>
        </w:rPr>
        <w:t>（一）武汉市首席技师</w:t>
      </w:r>
    </w:p>
    <w:p w:rsidR="00BD4D77" w:rsidRPr="00100256" w:rsidRDefault="00BD4D77" w:rsidP="00100256">
      <w:pPr>
        <w:spacing w:line="360" w:lineRule="auto"/>
        <w:ind w:firstLineChars="200" w:firstLine="480"/>
        <w:rPr>
          <w:sz w:val="24"/>
          <w:szCs w:val="24"/>
        </w:rPr>
      </w:pPr>
      <w:r w:rsidRPr="00100256">
        <w:rPr>
          <w:rFonts w:hint="eastAsia"/>
          <w:sz w:val="24"/>
          <w:szCs w:val="24"/>
        </w:rPr>
        <w:t>参加武汉市首席技师评选的候选人必须具备技师及以上职业资格，为社会和所在单位做出了重大贡献，在同行业中享有很高声誉，且在法定退休年龄以内，并符合下列条件之一：</w:t>
      </w:r>
    </w:p>
    <w:p w:rsidR="00BD4D77" w:rsidRPr="00100256" w:rsidRDefault="00BD4D77" w:rsidP="00100256">
      <w:pPr>
        <w:spacing w:line="360" w:lineRule="auto"/>
        <w:ind w:firstLineChars="200" w:firstLine="480"/>
        <w:rPr>
          <w:sz w:val="24"/>
          <w:szCs w:val="24"/>
        </w:rPr>
      </w:pPr>
      <w:r w:rsidRPr="00100256">
        <w:rPr>
          <w:rFonts w:hint="eastAsia"/>
          <w:sz w:val="24"/>
          <w:szCs w:val="24"/>
        </w:rPr>
        <w:t>1</w:t>
      </w:r>
      <w:r w:rsidRPr="00100256">
        <w:rPr>
          <w:rFonts w:hint="eastAsia"/>
          <w:sz w:val="24"/>
          <w:szCs w:val="24"/>
        </w:rPr>
        <w:t>、个人技能技艺在省内同行业中处于领先、市内同行业中处于拔尖水平。在近</w:t>
      </w:r>
      <w:r w:rsidRPr="00100256">
        <w:rPr>
          <w:rFonts w:hint="eastAsia"/>
          <w:sz w:val="24"/>
          <w:szCs w:val="24"/>
        </w:rPr>
        <w:t>5</w:t>
      </w:r>
      <w:r w:rsidRPr="00100256">
        <w:rPr>
          <w:rFonts w:hint="eastAsia"/>
          <w:sz w:val="24"/>
          <w:szCs w:val="24"/>
        </w:rPr>
        <w:t>年内获得中华技能大奖、全国技术能手，省（市）技能大师、技术能手等荣誉称号，或者在全国一类技能竞赛中取得前</w:t>
      </w:r>
      <w:r w:rsidRPr="00100256">
        <w:rPr>
          <w:rFonts w:hint="eastAsia"/>
          <w:sz w:val="24"/>
          <w:szCs w:val="24"/>
        </w:rPr>
        <w:t>10</w:t>
      </w:r>
      <w:r w:rsidRPr="00100256">
        <w:rPr>
          <w:rFonts w:hint="eastAsia"/>
          <w:sz w:val="24"/>
          <w:szCs w:val="24"/>
        </w:rPr>
        <w:t>名，全国二类、省级一类技能竞赛中取得前</w:t>
      </w:r>
      <w:r w:rsidRPr="00100256">
        <w:rPr>
          <w:rFonts w:hint="eastAsia"/>
          <w:sz w:val="24"/>
          <w:szCs w:val="24"/>
        </w:rPr>
        <w:t>5</w:t>
      </w:r>
      <w:r w:rsidRPr="00100256">
        <w:rPr>
          <w:rFonts w:hint="eastAsia"/>
          <w:sz w:val="24"/>
          <w:szCs w:val="24"/>
        </w:rPr>
        <w:t>名，省级二类、市级一类技能竞赛中取得前</w:t>
      </w:r>
      <w:r w:rsidRPr="00100256">
        <w:rPr>
          <w:rFonts w:hint="eastAsia"/>
          <w:sz w:val="24"/>
          <w:szCs w:val="24"/>
        </w:rPr>
        <w:t>3</w:t>
      </w:r>
      <w:r w:rsidRPr="00100256">
        <w:rPr>
          <w:rFonts w:hint="eastAsia"/>
          <w:sz w:val="24"/>
          <w:szCs w:val="24"/>
        </w:rPr>
        <w:t>名，市级二类技能竞赛中取得第</w:t>
      </w:r>
      <w:r w:rsidRPr="00100256">
        <w:rPr>
          <w:rFonts w:hint="eastAsia"/>
          <w:sz w:val="24"/>
          <w:szCs w:val="24"/>
        </w:rPr>
        <w:t>1</w:t>
      </w:r>
      <w:r w:rsidRPr="00100256">
        <w:rPr>
          <w:rFonts w:hint="eastAsia"/>
          <w:sz w:val="24"/>
          <w:szCs w:val="24"/>
        </w:rPr>
        <w:t>名的；</w:t>
      </w:r>
    </w:p>
    <w:p w:rsidR="00BD4D77" w:rsidRPr="00100256" w:rsidRDefault="00BD4D77" w:rsidP="00100256">
      <w:pPr>
        <w:spacing w:line="360" w:lineRule="auto"/>
        <w:ind w:firstLineChars="200" w:firstLine="480"/>
        <w:rPr>
          <w:sz w:val="24"/>
          <w:szCs w:val="24"/>
        </w:rPr>
      </w:pPr>
      <w:r w:rsidRPr="00100256">
        <w:rPr>
          <w:rFonts w:hint="eastAsia"/>
          <w:sz w:val="24"/>
          <w:szCs w:val="24"/>
        </w:rPr>
        <w:t>2</w:t>
      </w:r>
      <w:r w:rsidRPr="00100256">
        <w:rPr>
          <w:rFonts w:hint="eastAsia"/>
          <w:sz w:val="24"/>
          <w:szCs w:val="24"/>
        </w:rPr>
        <w:t>、在技术上有重大发明创造或者重大技术革新，并取得重大经济或者社会效益。在企业技术改造、引进高新技术设备的消化、使用中，掌握关键技术、解决关键技术难题；能够排除重大关键技术障碍、重大安全隐患，消除质量通病，对提升产品质量有突出贡献；</w:t>
      </w:r>
    </w:p>
    <w:p w:rsidR="00BD4D77" w:rsidRPr="00100256" w:rsidRDefault="00BD4D77" w:rsidP="00100256">
      <w:pPr>
        <w:spacing w:line="360" w:lineRule="auto"/>
        <w:ind w:firstLineChars="200" w:firstLine="480"/>
        <w:rPr>
          <w:sz w:val="24"/>
          <w:szCs w:val="24"/>
        </w:rPr>
      </w:pPr>
      <w:r w:rsidRPr="00100256">
        <w:rPr>
          <w:rFonts w:hint="eastAsia"/>
          <w:sz w:val="24"/>
          <w:szCs w:val="24"/>
        </w:rPr>
        <w:t>3</w:t>
      </w:r>
      <w:r w:rsidRPr="00100256">
        <w:rPr>
          <w:rFonts w:hint="eastAsia"/>
          <w:sz w:val="24"/>
          <w:szCs w:val="24"/>
        </w:rPr>
        <w:t>、刻苦钻研技术，具有绝招绝技。总结创造了在同行业中公认的先进操作法，提高了劳动生产率或者在确保质量标准时，创造了同行业最高生产、销售记录；</w:t>
      </w:r>
    </w:p>
    <w:p w:rsidR="00BD4D77" w:rsidRPr="00100256" w:rsidRDefault="00BD4D77" w:rsidP="00100256">
      <w:pPr>
        <w:spacing w:line="360" w:lineRule="auto"/>
        <w:ind w:firstLineChars="200" w:firstLine="480"/>
        <w:rPr>
          <w:sz w:val="24"/>
          <w:szCs w:val="24"/>
        </w:rPr>
      </w:pPr>
      <w:r w:rsidRPr="00100256">
        <w:rPr>
          <w:rFonts w:hint="eastAsia"/>
          <w:sz w:val="24"/>
          <w:szCs w:val="24"/>
        </w:rPr>
        <w:t>4</w:t>
      </w:r>
      <w:r w:rsidRPr="00100256">
        <w:rPr>
          <w:rFonts w:hint="eastAsia"/>
          <w:sz w:val="24"/>
          <w:szCs w:val="24"/>
        </w:rPr>
        <w:t>、在参与编制国家、省级标准工艺和改进工作方法等方面有突出贡献；</w:t>
      </w:r>
    </w:p>
    <w:p w:rsidR="00BD4D77" w:rsidRPr="00100256" w:rsidRDefault="00BD4D77" w:rsidP="00100256">
      <w:pPr>
        <w:spacing w:line="360" w:lineRule="auto"/>
        <w:ind w:firstLineChars="200" w:firstLine="480"/>
        <w:rPr>
          <w:sz w:val="24"/>
          <w:szCs w:val="24"/>
        </w:rPr>
      </w:pPr>
      <w:r w:rsidRPr="00100256">
        <w:rPr>
          <w:rFonts w:hint="eastAsia"/>
          <w:sz w:val="24"/>
          <w:szCs w:val="24"/>
        </w:rPr>
        <w:t>5</w:t>
      </w:r>
      <w:r w:rsidRPr="00100256">
        <w:rPr>
          <w:rFonts w:hint="eastAsia"/>
          <w:sz w:val="24"/>
          <w:szCs w:val="24"/>
        </w:rPr>
        <w:t>、发扬团队精神，诚心传授技艺，所带徒弟成为企业的技能骨干、发挥了重要作用，并在工作和各类技能竞赛中取得优异成绩。</w:t>
      </w:r>
    </w:p>
    <w:p w:rsidR="00BD4D77" w:rsidRPr="00100256" w:rsidRDefault="00BD4D77" w:rsidP="00100256">
      <w:pPr>
        <w:spacing w:line="360" w:lineRule="auto"/>
        <w:ind w:firstLineChars="200" w:firstLine="482"/>
        <w:rPr>
          <w:b/>
          <w:sz w:val="24"/>
          <w:szCs w:val="24"/>
        </w:rPr>
      </w:pPr>
      <w:r w:rsidRPr="00100256">
        <w:rPr>
          <w:rFonts w:hint="eastAsia"/>
          <w:b/>
          <w:sz w:val="24"/>
          <w:szCs w:val="24"/>
        </w:rPr>
        <w:t>（二）武汉市技术能手</w:t>
      </w:r>
    </w:p>
    <w:p w:rsidR="00BD4D77" w:rsidRPr="00100256" w:rsidRDefault="00BD4D77" w:rsidP="00100256">
      <w:pPr>
        <w:spacing w:line="360" w:lineRule="auto"/>
        <w:ind w:firstLineChars="200" w:firstLine="480"/>
        <w:rPr>
          <w:sz w:val="24"/>
          <w:szCs w:val="24"/>
        </w:rPr>
      </w:pPr>
      <w:r w:rsidRPr="00100256">
        <w:rPr>
          <w:rFonts w:hint="eastAsia"/>
          <w:sz w:val="24"/>
          <w:szCs w:val="24"/>
        </w:rPr>
        <w:t>参加武汉市技术能手评选的候选人必须具备中级及以上职业资格，年龄在</w:t>
      </w:r>
      <w:r w:rsidRPr="00100256">
        <w:rPr>
          <w:rFonts w:hint="eastAsia"/>
          <w:sz w:val="24"/>
          <w:szCs w:val="24"/>
        </w:rPr>
        <w:t>55</w:t>
      </w:r>
      <w:r w:rsidRPr="00100256">
        <w:rPr>
          <w:rFonts w:hint="eastAsia"/>
          <w:sz w:val="24"/>
          <w:szCs w:val="24"/>
        </w:rPr>
        <w:t>岁以下，且符合下列条件之一：</w:t>
      </w:r>
    </w:p>
    <w:p w:rsidR="00BD4D77" w:rsidRPr="00100256" w:rsidRDefault="00BD4D77" w:rsidP="00100256">
      <w:pPr>
        <w:spacing w:line="360" w:lineRule="auto"/>
        <w:ind w:firstLineChars="200" w:firstLine="480"/>
        <w:rPr>
          <w:sz w:val="24"/>
          <w:szCs w:val="24"/>
        </w:rPr>
      </w:pPr>
      <w:r w:rsidRPr="00100256">
        <w:rPr>
          <w:rFonts w:hint="eastAsia"/>
          <w:sz w:val="24"/>
          <w:szCs w:val="24"/>
        </w:rPr>
        <w:t>1</w:t>
      </w:r>
      <w:r w:rsidRPr="00100256">
        <w:rPr>
          <w:rFonts w:hint="eastAsia"/>
          <w:sz w:val="24"/>
          <w:szCs w:val="24"/>
        </w:rPr>
        <w:t>、在开展技术革新、技术改造和技术攻关中做出重要贡献，取得明显经济效益和社</w:t>
      </w:r>
      <w:r w:rsidRPr="00100256">
        <w:rPr>
          <w:rFonts w:hint="eastAsia"/>
          <w:sz w:val="24"/>
          <w:szCs w:val="24"/>
        </w:rPr>
        <w:lastRenderedPageBreak/>
        <w:t>会效益；</w:t>
      </w:r>
    </w:p>
    <w:p w:rsidR="00BD4D77" w:rsidRPr="00100256" w:rsidRDefault="00BD4D77" w:rsidP="00100256">
      <w:pPr>
        <w:spacing w:line="360" w:lineRule="auto"/>
        <w:ind w:firstLineChars="200" w:firstLine="480"/>
        <w:rPr>
          <w:sz w:val="24"/>
          <w:szCs w:val="24"/>
        </w:rPr>
      </w:pPr>
      <w:r w:rsidRPr="00100256">
        <w:rPr>
          <w:rFonts w:hint="eastAsia"/>
          <w:sz w:val="24"/>
          <w:szCs w:val="24"/>
        </w:rPr>
        <w:t>2</w:t>
      </w:r>
      <w:r w:rsidRPr="00100256">
        <w:rPr>
          <w:rFonts w:hint="eastAsia"/>
          <w:sz w:val="24"/>
          <w:szCs w:val="24"/>
        </w:rPr>
        <w:t>、在本企业、同行业中具有领先的技术技能水平，并在某一生产工作领域总结出先进的操作技术方法，取得一定经济效益和社会效益；</w:t>
      </w:r>
    </w:p>
    <w:p w:rsidR="00BD4D77" w:rsidRPr="00100256" w:rsidRDefault="00BD4D77" w:rsidP="00100256">
      <w:pPr>
        <w:spacing w:line="360" w:lineRule="auto"/>
        <w:ind w:firstLineChars="200" w:firstLine="480"/>
        <w:rPr>
          <w:sz w:val="24"/>
          <w:szCs w:val="24"/>
        </w:rPr>
      </w:pPr>
      <w:r w:rsidRPr="00100256">
        <w:rPr>
          <w:rFonts w:hint="eastAsia"/>
          <w:sz w:val="24"/>
          <w:szCs w:val="24"/>
        </w:rPr>
        <w:t>3</w:t>
      </w:r>
      <w:r w:rsidRPr="00100256">
        <w:rPr>
          <w:rFonts w:hint="eastAsia"/>
          <w:sz w:val="24"/>
          <w:szCs w:val="24"/>
        </w:rPr>
        <w:t>、在培养后备技能人才方面、积极传授技艺中取得突出成绩；</w:t>
      </w:r>
    </w:p>
    <w:p w:rsidR="00BD4D77" w:rsidRPr="00100256" w:rsidRDefault="00BD4D77" w:rsidP="00100256">
      <w:pPr>
        <w:spacing w:line="360" w:lineRule="auto"/>
        <w:ind w:firstLineChars="200" w:firstLine="480"/>
        <w:rPr>
          <w:sz w:val="24"/>
          <w:szCs w:val="24"/>
        </w:rPr>
      </w:pPr>
      <w:r w:rsidRPr="00100256">
        <w:rPr>
          <w:rFonts w:hint="eastAsia"/>
          <w:sz w:val="24"/>
          <w:szCs w:val="24"/>
        </w:rPr>
        <w:t>4</w:t>
      </w:r>
      <w:r w:rsidRPr="00100256">
        <w:rPr>
          <w:rFonts w:hint="eastAsia"/>
          <w:sz w:val="24"/>
          <w:szCs w:val="24"/>
        </w:rPr>
        <w:t>、在市级技能竞赛中取得前</w:t>
      </w:r>
      <w:r w:rsidRPr="00100256">
        <w:rPr>
          <w:rFonts w:hint="eastAsia"/>
          <w:sz w:val="24"/>
          <w:szCs w:val="24"/>
        </w:rPr>
        <w:t>3</w:t>
      </w:r>
      <w:r w:rsidRPr="00100256">
        <w:rPr>
          <w:rFonts w:hint="eastAsia"/>
          <w:sz w:val="24"/>
          <w:szCs w:val="24"/>
        </w:rPr>
        <w:t>名，省级及以上技能竞赛中获得名次的。</w:t>
      </w:r>
    </w:p>
    <w:p w:rsidR="00BD4D77" w:rsidRPr="00100256" w:rsidRDefault="00BD4D77" w:rsidP="00100256">
      <w:pPr>
        <w:spacing w:line="360" w:lineRule="auto"/>
        <w:ind w:firstLineChars="200" w:firstLine="480"/>
        <w:rPr>
          <w:sz w:val="24"/>
          <w:szCs w:val="24"/>
        </w:rPr>
      </w:pPr>
      <w:r w:rsidRPr="00100256">
        <w:rPr>
          <w:rFonts w:hint="eastAsia"/>
          <w:sz w:val="24"/>
          <w:szCs w:val="24"/>
        </w:rPr>
        <w:t>已被评为武汉市技术能手的人员，原则上不再参加市技术能手的评选。</w:t>
      </w:r>
    </w:p>
    <w:p w:rsidR="00BD4D77" w:rsidRPr="00100256" w:rsidRDefault="00BD4D77" w:rsidP="00100256">
      <w:pPr>
        <w:spacing w:line="360" w:lineRule="auto"/>
        <w:ind w:firstLineChars="200" w:firstLine="482"/>
        <w:rPr>
          <w:b/>
          <w:sz w:val="24"/>
          <w:szCs w:val="24"/>
        </w:rPr>
      </w:pPr>
      <w:r w:rsidRPr="00100256">
        <w:rPr>
          <w:rFonts w:hint="eastAsia"/>
          <w:b/>
          <w:sz w:val="24"/>
          <w:szCs w:val="24"/>
        </w:rPr>
        <w:t>二、申报材料及要求</w:t>
      </w:r>
    </w:p>
    <w:p w:rsidR="00BD4D77" w:rsidRPr="00100256" w:rsidRDefault="00BD4D77" w:rsidP="00100256">
      <w:pPr>
        <w:spacing w:line="360" w:lineRule="auto"/>
        <w:ind w:firstLineChars="200" w:firstLine="482"/>
        <w:rPr>
          <w:b/>
          <w:sz w:val="24"/>
          <w:szCs w:val="24"/>
        </w:rPr>
      </w:pPr>
      <w:r w:rsidRPr="00100256">
        <w:rPr>
          <w:rFonts w:hint="eastAsia"/>
          <w:b/>
          <w:sz w:val="24"/>
          <w:szCs w:val="24"/>
        </w:rPr>
        <w:t>（一）申报材料目录</w:t>
      </w:r>
    </w:p>
    <w:p w:rsidR="00BD4D77" w:rsidRPr="00100256" w:rsidRDefault="00BD4D77" w:rsidP="00100256">
      <w:pPr>
        <w:spacing w:line="360" w:lineRule="auto"/>
        <w:ind w:firstLineChars="200" w:firstLine="480"/>
        <w:rPr>
          <w:sz w:val="24"/>
          <w:szCs w:val="24"/>
        </w:rPr>
      </w:pPr>
      <w:r w:rsidRPr="00100256">
        <w:rPr>
          <w:rFonts w:hint="eastAsia"/>
          <w:sz w:val="24"/>
          <w:szCs w:val="24"/>
        </w:rPr>
        <w:t>1</w:t>
      </w:r>
      <w:r w:rsidRPr="00100256">
        <w:rPr>
          <w:rFonts w:hint="eastAsia"/>
          <w:sz w:val="24"/>
          <w:szCs w:val="24"/>
        </w:rPr>
        <w:t>、推荐汇总表</w:t>
      </w:r>
      <w:r w:rsidR="005924EC" w:rsidRPr="00100256">
        <w:rPr>
          <w:rFonts w:hint="eastAsia"/>
          <w:sz w:val="24"/>
          <w:szCs w:val="24"/>
        </w:rPr>
        <w:t>（</w:t>
      </w:r>
      <w:r w:rsidRPr="00100256">
        <w:rPr>
          <w:rFonts w:hint="eastAsia"/>
          <w:sz w:val="24"/>
          <w:szCs w:val="24"/>
        </w:rPr>
        <w:t>附件</w:t>
      </w:r>
      <w:r w:rsidRPr="00100256">
        <w:rPr>
          <w:rFonts w:hint="eastAsia"/>
          <w:sz w:val="24"/>
          <w:szCs w:val="24"/>
        </w:rPr>
        <w:t>1</w:t>
      </w:r>
      <w:r w:rsidR="005924EC" w:rsidRPr="00100256">
        <w:rPr>
          <w:rFonts w:hint="eastAsia"/>
          <w:sz w:val="24"/>
          <w:szCs w:val="24"/>
        </w:rPr>
        <w:t>），一式一份，同时提供电子版</w:t>
      </w:r>
      <w:r w:rsidRPr="00100256">
        <w:rPr>
          <w:rFonts w:hint="eastAsia"/>
          <w:sz w:val="24"/>
          <w:szCs w:val="24"/>
        </w:rPr>
        <w:t>；</w:t>
      </w:r>
    </w:p>
    <w:p w:rsidR="00BD4D77" w:rsidRPr="00100256" w:rsidRDefault="00BD4D77" w:rsidP="00100256">
      <w:pPr>
        <w:spacing w:line="360" w:lineRule="auto"/>
        <w:ind w:firstLineChars="200" w:firstLine="480"/>
        <w:rPr>
          <w:sz w:val="24"/>
          <w:szCs w:val="24"/>
        </w:rPr>
      </w:pPr>
      <w:r w:rsidRPr="00100256">
        <w:rPr>
          <w:rFonts w:hint="eastAsia"/>
          <w:sz w:val="24"/>
          <w:szCs w:val="24"/>
        </w:rPr>
        <w:t>2</w:t>
      </w:r>
      <w:r w:rsidRPr="00100256">
        <w:rPr>
          <w:rFonts w:hint="eastAsia"/>
          <w:sz w:val="24"/>
          <w:szCs w:val="24"/>
        </w:rPr>
        <w:t>、申报表。根据申报的评选项目</w:t>
      </w:r>
      <w:r w:rsidR="00002424" w:rsidRPr="00100256">
        <w:rPr>
          <w:rFonts w:hint="eastAsia"/>
          <w:sz w:val="24"/>
          <w:szCs w:val="24"/>
        </w:rPr>
        <w:t>，填写《武汉市首席技师申报表》或《武汉市技术能手申报表》</w:t>
      </w:r>
      <w:r w:rsidR="000731D1" w:rsidRPr="00100256">
        <w:rPr>
          <w:rFonts w:hint="eastAsia"/>
          <w:sz w:val="24"/>
          <w:szCs w:val="24"/>
        </w:rPr>
        <w:t>（附件</w:t>
      </w:r>
      <w:r w:rsidR="000731D1" w:rsidRPr="00100256">
        <w:rPr>
          <w:rFonts w:hint="eastAsia"/>
          <w:sz w:val="24"/>
          <w:szCs w:val="24"/>
        </w:rPr>
        <w:t>2</w:t>
      </w:r>
      <w:r w:rsidR="000731D1" w:rsidRPr="00100256">
        <w:rPr>
          <w:rFonts w:hint="eastAsia"/>
          <w:sz w:val="24"/>
          <w:szCs w:val="24"/>
        </w:rPr>
        <w:t>）</w:t>
      </w:r>
      <w:r w:rsidR="00002424" w:rsidRPr="00100256">
        <w:rPr>
          <w:rFonts w:hint="eastAsia"/>
          <w:sz w:val="24"/>
          <w:szCs w:val="24"/>
        </w:rPr>
        <w:t>，</w:t>
      </w:r>
      <w:r w:rsidRPr="00100256">
        <w:rPr>
          <w:rFonts w:hint="eastAsia"/>
          <w:sz w:val="24"/>
          <w:szCs w:val="24"/>
        </w:rPr>
        <w:t>一式两份</w:t>
      </w:r>
      <w:r w:rsidR="005924EC" w:rsidRPr="00100256">
        <w:rPr>
          <w:rFonts w:hint="eastAsia"/>
          <w:sz w:val="24"/>
          <w:szCs w:val="24"/>
        </w:rPr>
        <w:t>，双面打印，同时提供电子版</w:t>
      </w:r>
      <w:r w:rsidRPr="00100256">
        <w:rPr>
          <w:rFonts w:hint="eastAsia"/>
          <w:sz w:val="24"/>
          <w:szCs w:val="24"/>
        </w:rPr>
        <w:t>；</w:t>
      </w:r>
    </w:p>
    <w:p w:rsidR="00BD4D77" w:rsidRPr="00100256" w:rsidRDefault="00BD4D77" w:rsidP="00100256">
      <w:pPr>
        <w:spacing w:line="360" w:lineRule="auto"/>
        <w:ind w:firstLineChars="200" w:firstLine="480"/>
        <w:rPr>
          <w:sz w:val="24"/>
          <w:szCs w:val="24"/>
        </w:rPr>
      </w:pPr>
      <w:r w:rsidRPr="00100256">
        <w:rPr>
          <w:rFonts w:hint="eastAsia"/>
          <w:sz w:val="24"/>
          <w:szCs w:val="24"/>
        </w:rPr>
        <w:t>3</w:t>
      </w:r>
      <w:r w:rsidRPr="00100256">
        <w:rPr>
          <w:rFonts w:hint="eastAsia"/>
          <w:sz w:val="24"/>
          <w:szCs w:val="24"/>
        </w:rPr>
        <w:t>、事迹材料。事迹材料着重突出候选人在技术技能方面的内容，主要包括：候选人主要事迹及为本企业（单位）、本行业和全市作出的突出贡献；取得的成绩以及在同行业领域中的重要影响和作用；在本职工作岗位上作出的突出贡献及所产生的经济效益（要求用数字量化反映）以及在传艺带徒方面作出的贡献。首席技师候选人事迹材料要求控制在</w:t>
      </w:r>
      <w:r w:rsidRPr="00100256">
        <w:rPr>
          <w:rFonts w:hint="eastAsia"/>
          <w:sz w:val="24"/>
          <w:szCs w:val="24"/>
        </w:rPr>
        <w:t>2000</w:t>
      </w:r>
      <w:r w:rsidRPr="00100256">
        <w:rPr>
          <w:rFonts w:hint="eastAsia"/>
          <w:sz w:val="24"/>
          <w:szCs w:val="24"/>
        </w:rPr>
        <w:t>字以内，技术能手候选人事迹材料要求控制在</w:t>
      </w:r>
      <w:r w:rsidRPr="00100256">
        <w:rPr>
          <w:rFonts w:hint="eastAsia"/>
          <w:sz w:val="24"/>
          <w:szCs w:val="24"/>
        </w:rPr>
        <w:t>1500</w:t>
      </w:r>
      <w:r w:rsidRPr="00100256">
        <w:rPr>
          <w:rFonts w:hint="eastAsia"/>
          <w:sz w:val="24"/>
          <w:szCs w:val="24"/>
        </w:rPr>
        <w:t>字以内，一式两份</w:t>
      </w:r>
      <w:r w:rsidR="005924EC" w:rsidRPr="00100256">
        <w:rPr>
          <w:rFonts w:hint="eastAsia"/>
          <w:sz w:val="24"/>
          <w:szCs w:val="24"/>
        </w:rPr>
        <w:t>，双面打印，同时提供电子版</w:t>
      </w:r>
      <w:r w:rsidRPr="00100256">
        <w:rPr>
          <w:rFonts w:hint="eastAsia"/>
          <w:sz w:val="24"/>
          <w:szCs w:val="24"/>
        </w:rPr>
        <w:t>。</w:t>
      </w:r>
    </w:p>
    <w:p w:rsidR="00BD4D77" w:rsidRPr="00100256" w:rsidRDefault="00BD4D77" w:rsidP="00100256">
      <w:pPr>
        <w:spacing w:line="360" w:lineRule="auto"/>
        <w:ind w:firstLineChars="200" w:firstLine="480"/>
        <w:rPr>
          <w:sz w:val="24"/>
          <w:szCs w:val="24"/>
        </w:rPr>
      </w:pPr>
      <w:r w:rsidRPr="00100256">
        <w:rPr>
          <w:rFonts w:hint="eastAsia"/>
          <w:sz w:val="24"/>
          <w:szCs w:val="24"/>
        </w:rPr>
        <w:t>4</w:t>
      </w:r>
      <w:r w:rsidRPr="00100256">
        <w:rPr>
          <w:rFonts w:hint="eastAsia"/>
          <w:sz w:val="24"/>
          <w:szCs w:val="24"/>
        </w:rPr>
        <w:t>、证明材料</w:t>
      </w:r>
    </w:p>
    <w:p w:rsidR="00BD4D77" w:rsidRPr="00100256" w:rsidRDefault="00BD4D77" w:rsidP="00100256">
      <w:pPr>
        <w:spacing w:line="360" w:lineRule="auto"/>
        <w:ind w:firstLineChars="200" w:firstLine="480"/>
        <w:rPr>
          <w:sz w:val="24"/>
          <w:szCs w:val="24"/>
        </w:rPr>
      </w:pPr>
      <w:r w:rsidRPr="00100256">
        <w:rPr>
          <w:rFonts w:hint="eastAsia"/>
          <w:sz w:val="24"/>
          <w:szCs w:val="24"/>
        </w:rPr>
        <w:t>（</w:t>
      </w:r>
      <w:r w:rsidRPr="00100256">
        <w:rPr>
          <w:rFonts w:hint="eastAsia"/>
          <w:sz w:val="24"/>
          <w:szCs w:val="24"/>
        </w:rPr>
        <w:t>1</w:t>
      </w:r>
      <w:r w:rsidRPr="00100256">
        <w:rPr>
          <w:rFonts w:hint="eastAsia"/>
          <w:sz w:val="24"/>
          <w:szCs w:val="24"/>
        </w:rPr>
        <w:t>）候选人身份证复印件，身份证正、反两面应复印在同一页面；</w:t>
      </w:r>
    </w:p>
    <w:p w:rsidR="00BD4D77" w:rsidRPr="00100256" w:rsidRDefault="00BD4D77" w:rsidP="00100256">
      <w:pPr>
        <w:spacing w:line="360" w:lineRule="auto"/>
        <w:ind w:firstLineChars="200" w:firstLine="480"/>
        <w:rPr>
          <w:sz w:val="24"/>
          <w:szCs w:val="24"/>
        </w:rPr>
      </w:pPr>
      <w:r w:rsidRPr="00100256">
        <w:rPr>
          <w:rFonts w:hint="eastAsia"/>
          <w:sz w:val="24"/>
          <w:szCs w:val="24"/>
        </w:rPr>
        <w:t>（</w:t>
      </w:r>
      <w:r w:rsidRPr="00100256">
        <w:rPr>
          <w:rFonts w:hint="eastAsia"/>
          <w:sz w:val="24"/>
          <w:szCs w:val="24"/>
        </w:rPr>
        <w:t>2</w:t>
      </w:r>
      <w:r w:rsidRPr="00100256">
        <w:rPr>
          <w:rFonts w:hint="eastAsia"/>
          <w:sz w:val="24"/>
          <w:szCs w:val="24"/>
        </w:rPr>
        <w:t>）候选人职业资格证书复印件，复印件应包含职业资格等级页、照片页、职业工种及成绩页；</w:t>
      </w:r>
    </w:p>
    <w:p w:rsidR="00BD4D77" w:rsidRPr="00100256" w:rsidRDefault="00BD4D77" w:rsidP="00100256">
      <w:pPr>
        <w:spacing w:line="360" w:lineRule="auto"/>
        <w:ind w:firstLineChars="200" w:firstLine="480"/>
        <w:rPr>
          <w:sz w:val="24"/>
          <w:szCs w:val="24"/>
        </w:rPr>
      </w:pPr>
      <w:r w:rsidRPr="00100256">
        <w:rPr>
          <w:rFonts w:hint="eastAsia"/>
          <w:sz w:val="24"/>
          <w:szCs w:val="24"/>
        </w:rPr>
        <w:t>（</w:t>
      </w:r>
      <w:r w:rsidRPr="00100256">
        <w:rPr>
          <w:rFonts w:hint="eastAsia"/>
          <w:sz w:val="24"/>
          <w:szCs w:val="24"/>
        </w:rPr>
        <w:t>3</w:t>
      </w:r>
      <w:r w:rsidRPr="00100256">
        <w:rPr>
          <w:rFonts w:hint="eastAsia"/>
          <w:sz w:val="24"/>
          <w:szCs w:val="24"/>
        </w:rPr>
        <w:t>）候选人技术成果、专利及各种荣誉证书证明材料。</w:t>
      </w:r>
    </w:p>
    <w:p w:rsidR="00BD4D77" w:rsidRPr="00100256" w:rsidRDefault="00BD4D77" w:rsidP="00100256">
      <w:pPr>
        <w:spacing w:line="360" w:lineRule="auto"/>
        <w:ind w:firstLineChars="200" w:firstLine="480"/>
        <w:rPr>
          <w:sz w:val="24"/>
          <w:szCs w:val="24"/>
        </w:rPr>
      </w:pPr>
      <w:r w:rsidRPr="00100256">
        <w:rPr>
          <w:rFonts w:hint="eastAsia"/>
          <w:sz w:val="24"/>
          <w:szCs w:val="24"/>
        </w:rPr>
        <w:t>证明材料由</w:t>
      </w:r>
      <w:r w:rsidR="00002424" w:rsidRPr="00100256">
        <w:rPr>
          <w:rFonts w:hint="eastAsia"/>
          <w:sz w:val="24"/>
          <w:szCs w:val="24"/>
        </w:rPr>
        <w:t>所在部门</w:t>
      </w:r>
      <w:r w:rsidRPr="00100256">
        <w:rPr>
          <w:rFonts w:hint="eastAsia"/>
          <w:sz w:val="24"/>
          <w:szCs w:val="24"/>
        </w:rPr>
        <w:t>负责审核原件，并在复印件上加盖印章。</w:t>
      </w:r>
    </w:p>
    <w:p w:rsidR="00BD4D77" w:rsidRPr="00100256" w:rsidRDefault="00BD4D77" w:rsidP="00100256">
      <w:pPr>
        <w:spacing w:line="360" w:lineRule="auto"/>
        <w:ind w:firstLineChars="200" w:firstLine="480"/>
        <w:rPr>
          <w:sz w:val="24"/>
          <w:szCs w:val="24"/>
        </w:rPr>
      </w:pPr>
      <w:r w:rsidRPr="00100256">
        <w:rPr>
          <w:rFonts w:hint="eastAsia"/>
          <w:sz w:val="24"/>
          <w:szCs w:val="24"/>
        </w:rPr>
        <w:t>5</w:t>
      </w:r>
      <w:r w:rsidRPr="00100256">
        <w:rPr>
          <w:rFonts w:hint="eastAsia"/>
          <w:sz w:val="24"/>
          <w:szCs w:val="24"/>
        </w:rPr>
        <w:t>、照片</w:t>
      </w:r>
    </w:p>
    <w:p w:rsidR="00BD4D77" w:rsidRPr="00100256" w:rsidRDefault="00BD4D77" w:rsidP="00100256">
      <w:pPr>
        <w:spacing w:line="360" w:lineRule="auto"/>
        <w:ind w:firstLineChars="200" w:firstLine="480"/>
        <w:rPr>
          <w:sz w:val="24"/>
          <w:szCs w:val="24"/>
        </w:rPr>
      </w:pPr>
      <w:r w:rsidRPr="00100256">
        <w:rPr>
          <w:rFonts w:hint="eastAsia"/>
          <w:sz w:val="24"/>
          <w:szCs w:val="24"/>
        </w:rPr>
        <w:t>（</w:t>
      </w:r>
      <w:r w:rsidRPr="00100256">
        <w:rPr>
          <w:rFonts w:hint="eastAsia"/>
          <w:sz w:val="24"/>
          <w:szCs w:val="24"/>
        </w:rPr>
        <w:t>1</w:t>
      </w:r>
      <w:r w:rsidRPr="00100256">
        <w:rPr>
          <w:rFonts w:hint="eastAsia"/>
          <w:sz w:val="24"/>
          <w:szCs w:val="24"/>
        </w:rPr>
        <w:t>）证件照。候选人近期正面免冠正装</w:t>
      </w:r>
      <w:r w:rsidRPr="00100256">
        <w:rPr>
          <w:rFonts w:hint="eastAsia"/>
          <w:sz w:val="24"/>
          <w:szCs w:val="24"/>
        </w:rPr>
        <w:t>2</w:t>
      </w:r>
      <w:r w:rsidRPr="00100256">
        <w:rPr>
          <w:rFonts w:hint="eastAsia"/>
          <w:sz w:val="24"/>
          <w:szCs w:val="24"/>
        </w:rPr>
        <w:t>寸彩色照片，贴在申报表相应栏目中。</w:t>
      </w:r>
    </w:p>
    <w:p w:rsidR="00002424" w:rsidRPr="00100256" w:rsidRDefault="00BD4D77" w:rsidP="00100256">
      <w:pPr>
        <w:spacing w:line="360" w:lineRule="auto"/>
        <w:ind w:firstLineChars="200" w:firstLine="480"/>
        <w:rPr>
          <w:sz w:val="24"/>
          <w:szCs w:val="24"/>
        </w:rPr>
      </w:pPr>
      <w:r w:rsidRPr="00100256">
        <w:rPr>
          <w:rFonts w:hint="eastAsia"/>
          <w:sz w:val="24"/>
          <w:szCs w:val="24"/>
        </w:rPr>
        <w:t>（</w:t>
      </w:r>
      <w:r w:rsidRPr="00100256">
        <w:rPr>
          <w:rFonts w:hint="eastAsia"/>
          <w:sz w:val="24"/>
          <w:szCs w:val="24"/>
        </w:rPr>
        <w:t>2</w:t>
      </w:r>
      <w:r w:rsidRPr="00100256">
        <w:rPr>
          <w:rFonts w:hint="eastAsia"/>
          <w:sz w:val="24"/>
          <w:szCs w:val="24"/>
        </w:rPr>
        <w:t>）工作照。</w:t>
      </w:r>
      <w:r w:rsidRPr="00100256">
        <w:rPr>
          <w:rFonts w:hint="eastAsia"/>
          <w:sz w:val="24"/>
          <w:szCs w:val="24"/>
        </w:rPr>
        <w:t>6</w:t>
      </w:r>
      <w:r w:rsidRPr="00100256">
        <w:rPr>
          <w:rFonts w:hint="eastAsia"/>
          <w:sz w:val="24"/>
          <w:szCs w:val="24"/>
        </w:rPr>
        <w:t>寸候选人工作照每人</w:t>
      </w:r>
      <w:r w:rsidRPr="00100256">
        <w:rPr>
          <w:rFonts w:hint="eastAsia"/>
          <w:sz w:val="24"/>
          <w:szCs w:val="24"/>
        </w:rPr>
        <w:t>3</w:t>
      </w:r>
      <w:r w:rsidRPr="00100256">
        <w:rPr>
          <w:rFonts w:hint="eastAsia"/>
          <w:sz w:val="24"/>
          <w:szCs w:val="24"/>
        </w:rPr>
        <w:t>张</w:t>
      </w:r>
      <w:r w:rsidR="00002424" w:rsidRPr="00100256">
        <w:rPr>
          <w:rFonts w:hint="eastAsia"/>
          <w:sz w:val="24"/>
          <w:szCs w:val="24"/>
        </w:rPr>
        <w:t>（附电子版，</w:t>
      </w:r>
      <w:r w:rsidR="00002424" w:rsidRPr="00100256">
        <w:rPr>
          <w:rFonts w:hint="eastAsia"/>
          <w:sz w:val="24"/>
          <w:szCs w:val="24"/>
        </w:rPr>
        <w:t>JPG</w:t>
      </w:r>
      <w:r w:rsidR="00002424" w:rsidRPr="00100256">
        <w:rPr>
          <w:rFonts w:hint="eastAsia"/>
          <w:sz w:val="24"/>
          <w:szCs w:val="24"/>
        </w:rPr>
        <w:t>格式）</w:t>
      </w:r>
      <w:r w:rsidRPr="00100256">
        <w:rPr>
          <w:rFonts w:hint="eastAsia"/>
          <w:sz w:val="24"/>
          <w:szCs w:val="24"/>
        </w:rPr>
        <w:t>，彩色冲印，要求不同场景背景，以体现其在本岗位的工作情况为主，要能反映出候选人的精神风貌。</w:t>
      </w:r>
    </w:p>
    <w:p w:rsidR="00BD4D77" w:rsidRPr="00100256" w:rsidRDefault="00BD4D77" w:rsidP="00100256">
      <w:pPr>
        <w:spacing w:line="360" w:lineRule="auto"/>
        <w:ind w:firstLineChars="200" w:firstLine="480"/>
        <w:rPr>
          <w:sz w:val="24"/>
          <w:szCs w:val="24"/>
        </w:rPr>
      </w:pPr>
      <w:r w:rsidRPr="00100256">
        <w:rPr>
          <w:rFonts w:hint="eastAsia"/>
          <w:sz w:val="24"/>
          <w:szCs w:val="24"/>
        </w:rPr>
        <w:t>上述材料用</w:t>
      </w:r>
      <w:r w:rsidRPr="00100256">
        <w:rPr>
          <w:rFonts w:hint="eastAsia"/>
          <w:sz w:val="24"/>
          <w:szCs w:val="24"/>
        </w:rPr>
        <w:t>A4</w:t>
      </w:r>
      <w:r w:rsidRPr="00100256">
        <w:rPr>
          <w:rFonts w:hint="eastAsia"/>
          <w:sz w:val="24"/>
          <w:szCs w:val="24"/>
        </w:rPr>
        <w:t>纸黑白打印或复印，材料</w:t>
      </w:r>
      <w:r w:rsidRPr="00100256">
        <w:rPr>
          <w:rFonts w:hint="eastAsia"/>
          <w:sz w:val="24"/>
          <w:szCs w:val="24"/>
        </w:rPr>
        <w:t>2</w:t>
      </w:r>
      <w:r w:rsidRPr="00100256">
        <w:rPr>
          <w:rFonts w:hint="eastAsia"/>
          <w:sz w:val="24"/>
          <w:szCs w:val="24"/>
        </w:rPr>
        <w:t>、</w:t>
      </w:r>
      <w:r w:rsidRPr="00100256">
        <w:rPr>
          <w:rFonts w:hint="eastAsia"/>
          <w:sz w:val="24"/>
          <w:szCs w:val="24"/>
        </w:rPr>
        <w:t>3</w:t>
      </w:r>
      <w:r w:rsidRPr="00100256">
        <w:rPr>
          <w:rFonts w:hint="eastAsia"/>
          <w:sz w:val="24"/>
          <w:szCs w:val="24"/>
        </w:rPr>
        <w:t>应双面打印。申报材料按上述编号顺序简单装订，避免过度装帧、装订和修饰。</w:t>
      </w:r>
    </w:p>
    <w:p w:rsidR="00002424" w:rsidRPr="00100256" w:rsidRDefault="00002424" w:rsidP="00100256">
      <w:pPr>
        <w:spacing w:line="360" w:lineRule="auto"/>
        <w:ind w:firstLineChars="200" w:firstLine="482"/>
        <w:rPr>
          <w:b/>
          <w:sz w:val="24"/>
          <w:szCs w:val="24"/>
        </w:rPr>
      </w:pPr>
      <w:r w:rsidRPr="00100256">
        <w:rPr>
          <w:rFonts w:hint="eastAsia"/>
          <w:b/>
          <w:sz w:val="24"/>
          <w:szCs w:val="24"/>
        </w:rPr>
        <w:lastRenderedPageBreak/>
        <w:t>（</w:t>
      </w:r>
      <w:r w:rsidR="00100256" w:rsidRPr="00100256">
        <w:rPr>
          <w:rFonts w:hint="eastAsia"/>
          <w:b/>
          <w:sz w:val="24"/>
          <w:szCs w:val="24"/>
        </w:rPr>
        <w:t>二</w:t>
      </w:r>
      <w:r w:rsidRPr="00100256">
        <w:rPr>
          <w:rFonts w:hint="eastAsia"/>
          <w:b/>
          <w:sz w:val="24"/>
          <w:szCs w:val="24"/>
        </w:rPr>
        <w:t>）申报时间及联系方式</w:t>
      </w:r>
    </w:p>
    <w:p w:rsidR="00002424" w:rsidRPr="00100256" w:rsidRDefault="00002424" w:rsidP="00100256">
      <w:pPr>
        <w:spacing w:line="360" w:lineRule="auto"/>
        <w:ind w:firstLineChars="200" w:firstLine="480"/>
        <w:rPr>
          <w:sz w:val="24"/>
          <w:szCs w:val="24"/>
        </w:rPr>
      </w:pPr>
      <w:r w:rsidRPr="00100256">
        <w:rPr>
          <w:rFonts w:hint="eastAsia"/>
          <w:sz w:val="24"/>
          <w:szCs w:val="24"/>
        </w:rPr>
        <w:t>申报人员需</w:t>
      </w:r>
      <w:r w:rsidR="00100256" w:rsidRPr="00100256">
        <w:rPr>
          <w:rFonts w:hint="eastAsia"/>
          <w:sz w:val="24"/>
          <w:szCs w:val="24"/>
        </w:rPr>
        <w:t>5</w:t>
      </w:r>
      <w:r w:rsidRPr="00100256">
        <w:rPr>
          <w:rFonts w:hint="eastAsia"/>
          <w:sz w:val="24"/>
          <w:szCs w:val="24"/>
        </w:rPr>
        <w:t>月</w:t>
      </w:r>
      <w:r w:rsidR="00100256" w:rsidRPr="00100256">
        <w:rPr>
          <w:rFonts w:hint="eastAsia"/>
          <w:sz w:val="24"/>
          <w:szCs w:val="24"/>
        </w:rPr>
        <w:t>4</w:t>
      </w:r>
      <w:r w:rsidRPr="00100256">
        <w:rPr>
          <w:rFonts w:hint="eastAsia"/>
          <w:sz w:val="24"/>
          <w:szCs w:val="24"/>
        </w:rPr>
        <w:t>日前将材料报送至组织人事处师资科</w:t>
      </w:r>
      <w:r w:rsidRPr="00100256">
        <w:rPr>
          <w:rFonts w:hint="eastAsia"/>
          <w:sz w:val="24"/>
          <w:szCs w:val="24"/>
        </w:rPr>
        <w:t>208</w:t>
      </w:r>
      <w:r w:rsidRPr="00100256">
        <w:rPr>
          <w:rFonts w:hint="eastAsia"/>
          <w:sz w:val="24"/>
          <w:szCs w:val="24"/>
        </w:rPr>
        <w:t>办公室，申报材料不予退还。</w:t>
      </w:r>
    </w:p>
    <w:p w:rsidR="00002424" w:rsidRPr="00100256" w:rsidRDefault="00002424" w:rsidP="00100256">
      <w:pPr>
        <w:spacing w:line="360" w:lineRule="auto"/>
        <w:ind w:firstLineChars="200" w:firstLine="480"/>
        <w:rPr>
          <w:sz w:val="24"/>
          <w:szCs w:val="24"/>
        </w:rPr>
      </w:pPr>
      <w:r w:rsidRPr="00100256">
        <w:rPr>
          <w:rFonts w:hint="eastAsia"/>
          <w:sz w:val="24"/>
          <w:szCs w:val="24"/>
        </w:rPr>
        <w:t>联系人：刘效军、周平</w:t>
      </w:r>
    </w:p>
    <w:p w:rsidR="00002424" w:rsidRPr="00100256" w:rsidRDefault="00002424" w:rsidP="00100256">
      <w:pPr>
        <w:spacing w:line="360" w:lineRule="auto"/>
        <w:ind w:firstLineChars="200" w:firstLine="480"/>
        <w:rPr>
          <w:sz w:val="24"/>
          <w:szCs w:val="24"/>
        </w:rPr>
      </w:pPr>
      <w:r w:rsidRPr="00100256">
        <w:rPr>
          <w:rFonts w:hint="eastAsia"/>
          <w:sz w:val="24"/>
          <w:szCs w:val="24"/>
        </w:rPr>
        <w:t>联系电话：</w:t>
      </w:r>
      <w:r w:rsidRPr="00100256">
        <w:rPr>
          <w:rFonts w:hint="eastAsia"/>
          <w:sz w:val="24"/>
          <w:szCs w:val="24"/>
        </w:rPr>
        <w:t>81655862</w:t>
      </w:r>
    </w:p>
    <w:p w:rsidR="00002424" w:rsidRPr="00100256" w:rsidRDefault="00002424" w:rsidP="00100256">
      <w:pPr>
        <w:spacing w:line="360" w:lineRule="auto"/>
        <w:ind w:firstLineChars="200" w:firstLine="480"/>
        <w:rPr>
          <w:sz w:val="24"/>
          <w:szCs w:val="24"/>
        </w:rPr>
      </w:pPr>
    </w:p>
    <w:p w:rsidR="00BD4D77" w:rsidRPr="00100256" w:rsidRDefault="00BD4D77" w:rsidP="00100256">
      <w:pPr>
        <w:spacing w:line="360" w:lineRule="auto"/>
        <w:ind w:firstLineChars="200" w:firstLine="480"/>
        <w:rPr>
          <w:sz w:val="24"/>
          <w:szCs w:val="24"/>
        </w:rPr>
      </w:pPr>
    </w:p>
    <w:sectPr w:rsidR="00BD4D77" w:rsidRPr="00100256" w:rsidSect="00100256">
      <w:pgSz w:w="11906" w:h="16838"/>
      <w:pgMar w:top="1440" w:right="1133" w:bottom="1440" w:left="156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2D82" w:rsidRDefault="00462D82" w:rsidP="00100256">
      <w:r>
        <w:separator/>
      </w:r>
    </w:p>
  </w:endnote>
  <w:endnote w:type="continuationSeparator" w:id="1">
    <w:p w:rsidR="00462D82" w:rsidRDefault="00462D82" w:rsidP="0010025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2D82" w:rsidRDefault="00462D82" w:rsidP="00100256">
      <w:r>
        <w:separator/>
      </w:r>
    </w:p>
  </w:footnote>
  <w:footnote w:type="continuationSeparator" w:id="1">
    <w:p w:rsidR="00462D82" w:rsidRDefault="00462D82" w:rsidP="0010025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D4D77"/>
    <w:rsid w:val="00002424"/>
    <w:rsid w:val="000731D1"/>
    <w:rsid w:val="00100256"/>
    <w:rsid w:val="00346183"/>
    <w:rsid w:val="00462D82"/>
    <w:rsid w:val="005924EC"/>
    <w:rsid w:val="007F3F0A"/>
    <w:rsid w:val="00BD4D77"/>
    <w:rsid w:val="00F35E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3F0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0025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00256"/>
    <w:rPr>
      <w:sz w:val="18"/>
      <w:szCs w:val="18"/>
    </w:rPr>
  </w:style>
  <w:style w:type="paragraph" w:styleId="a4">
    <w:name w:val="footer"/>
    <w:basedOn w:val="a"/>
    <w:link w:val="Char0"/>
    <w:uiPriority w:val="99"/>
    <w:semiHidden/>
    <w:unhideWhenUsed/>
    <w:rsid w:val="0010025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0025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3</Pages>
  <Words>250</Words>
  <Characters>1429</Characters>
  <Application>Microsoft Office Word</Application>
  <DocSecurity>0</DocSecurity>
  <Lines>11</Lines>
  <Paragraphs>3</Paragraphs>
  <ScaleCrop>false</ScaleCrop>
  <Company>china</Company>
  <LinksUpToDate>false</LinksUpToDate>
  <CharactersWithSpaces>1676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2016-04-21T07:09:00Z</dcterms:created>
  <dcterms:modified xsi:type="dcterms:W3CDTF">2016-04-22T01:30:00Z</dcterms:modified>
</cp:coreProperties>
</file>